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988F" w14:textId="4F5F3839" w:rsidR="00A63511" w:rsidRPr="00391EE7" w:rsidRDefault="00391EE7" w:rsidP="00A6351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91EE7">
        <w:rPr>
          <w:rFonts w:asciiTheme="minorHAnsi" w:hAnsiTheme="minorHAnsi" w:cstheme="minorHAnsi"/>
          <w:b/>
          <w:sz w:val="36"/>
          <w:szCs w:val="36"/>
        </w:rPr>
        <w:t>CHECKLIST FOR NONDISCRIMINATION IN HIRING</w:t>
      </w:r>
    </w:p>
    <w:p w14:paraId="672A6659" w14:textId="77777777" w:rsidR="00DE32C1" w:rsidRPr="00391EE7" w:rsidRDefault="00DE32C1" w:rsidP="00DE32C1">
      <w:pPr>
        <w:jc w:val="center"/>
        <w:rPr>
          <w:rFonts w:asciiTheme="minorHAnsi" w:hAnsiTheme="minorHAnsi" w:cstheme="minorHAnsi"/>
          <w:sz w:val="8"/>
          <w:szCs w:val="4"/>
        </w:rPr>
      </w:pPr>
    </w:p>
    <w:p w14:paraId="0A37501D" w14:textId="77777777" w:rsidR="009F1C0F" w:rsidRPr="00391EE7" w:rsidRDefault="009F1C0F" w:rsidP="009F1C0F">
      <w:pPr>
        <w:jc w:val="center"/>
        <w:rPr>
          <w:rFonts w:asciiTheme="minorHAnsi" w:hAnsiTheme="minorHAnsi" w:cstheme="minorHAnsi"/>
        </w:rPr>
      </w:pPr>
    </w:p>
    <w:p w14:paraId="5DAB6C7B" w14:textId="77777777" w:rsidR="009F1C0F" w:rsidRPr="00391EE7" w:rsidRDefault="009F1C0F" w:rsidP="009F1C0F">
      <w:pPr>
        <w:rPr>
          <w:rFonts w:asciiTheme="minorHAnsi" w:hAnsiTheme="minorHAnsi" w:cstheme="minorHAnsi"/>
        </w:rPr>
      </w:pPr>
    </w:p>
    <w:p w14:paraId="74106123" w14:textId="77777777" w:rsidR="00A63511" w:rsidRPr="00391EE7" w:rsidRDefault="00A63511" w:rsidP="00A63511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91EE7">
        <w:rPr>
          <w:rFonts w:asciiTheme="minorHAnsi" w:hAnsiTheme="minorHAnsi" w:cstheme="minorHAnsi"/>
          <w:b/>
          <w:sz w:val="22"/>
          <w:szCs w:val="22"/>
        </w:rPr>
        <w:t>Recruiting and recordkeeping practices</w:t>
      </w:r>
    </w:p>
    <w:p w14:paraId="336B6BF5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3B1973BD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the company’s recruitment sources reach a cross-section of the local labor pool, including minorities, women, and individuals with disabilities?</w:t>
      </w:r>
    </w:p>
    <w:p w14:paraId="5A79FC6A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14D557C9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keep records of all applicants, including walk-in?</w:t>
      </w:r>
    </w:p>
    <w:p w14:paraId="5795755D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1BC4453B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If a covered federal contractor, does the company have an affirmative action plan as required by Executive Order 112464, the Rehabilitation Act, and the Vietnam-Era Veterans’ Readjustment Assistance Act?</w:t>
      </w:r>
    </w:p>
    <w:p w14:paraId="53A0B71C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579D7C5F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Are hiring statistics regularly reviewed to ensure that interviewing, screening, and selection practices are not having a discriminatory impact?</w:t>
      </w:r>
    </w:p>
    <w:p w14:paraId="4FB92220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0C5F08C2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job advertisements include a nondiscrimination statement?</w:t>
      </w:r>
    </w:p>
    <w:p w14:paraId="34DFB9DE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05EA46C1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Has the company informed its recruitment sources of its commitment to equal employment opportunities?</w:t>
      </w:r>
    </w:p>
    <w:p w14:paraId="07A90A12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7AF4119A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regularly check to make sure any employment agencies or outside recruiters it uses are engaging in nondiscriminatory practices?</w:t>
      </w:r>
    </w:p>
    <w:p w14:paraId="00544293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3B8ABE2B" w14:textId="77777777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use recruitment sources intended to reach all individuals, including those with disabilities?</w:t>
      </w:r>
    </w:p>
    <w:p w14:paraId="54AE5D60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19C44C4F" w14:textId="0048D132" w:rsidR="00A63511" w:rsidRPr="00391EE7" w:rsidRDefault="00A63511" w:rsidP="00A63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position requirements use job-related criteria that are consistent with business necessity?</w:t>
      </w:r>
    </w:p>
    <w:p w14:paraId="1AB03E28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764D34A2" w14:textId="77777777" w:rsidR="00A63511" w:rsidRPr="00391EE7" w:rsidRDefault="00A63511" w:rsidP="00A63511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91EE7">
        <w:rPr>
          <w:rFonts w:asciiTheme="minorHAnsi" w:hAnsiTheme="minorHAnsi" w:cstheme="minorHAnsi"/>
          <w:b/>
          <w:sz w:val="22"/>
          <w:szCs w:val="22"/>
        </w:rPr>
        <w:t>Interviewing and screening practices</w:t>
      </w:r>
    </w:p>
    <w:p w14:paraId="0AE91C39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2BEC6371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Has the company trained all people performing interviews on employment discrimination laws and nondiscriminatory interviewing techniques?</w:t>
      </w:r>
    </w:p>
    <w:p w14:paraId="26AFAA63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3C28649E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all interviewers use prepared questions and follow the same procedures for all applicants?</w:t>
      </w:r>
    </w:p>
    <w:p w14:paraId="74A8D444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BE430DD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hiring managers use objective guidelines for evaluating all job applicants?</w:t>
      </w:r>
    </w:p>
    <w:p w14:paraId="4C334103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551E8CE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Are checks of criminal conviction records limited to applicants for jobs in which these convictions have direct bearing, such as positions involving work with children or the need for bonding?</w:t>
      </w:r>
    </w:p>
    <w:p w14:paraId="125D0313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4BBA62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the company’s facilities and application processes allow access by job applicants with disabilities?</w:t>
      </w:r>
    </w:p>
    <w:p w14:paraId="153A0A36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A66D77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If the company is required to complete federal or state affirmative action reports, does it request applicants to voluntarily provide this information on a separate form?  Is this form removed before the job application is given to anyone involved in making hiring decisions?</w:t>
      </w:r>
    </w:p>
    <w:p w14:paraId="01C262C0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952FE40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Are all questions concerning education and training job-related?</w:t>
      </w:r>
    </w:p>
    <w:p w14:paraId="1FF08DF5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6A82BD07" w14:textId="2C5C8A3E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lastRenderedPageBreak/>
        <w:t xml:space="preserve">Does the company avoid asking applicants for the following information except when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absolutely necessary</w:t>
      </w:r>
      <w:proofErr w:type="gramEnd"/>
      <w:r w:rsidRPr="00391EE7">
        <w:rPr>
          <w:rFonts w:asciiTheme="minorHAnsi" w:hAnsiTheme="minorHAnsi" w:cstheme="minorHAnsi"/>
          <w:sz w:val="22"/>
          <w:szCs w:val="22"/>
        </w:rPr>
        <w:t xml:space="preserve"> for the specific job:</w:t>
      </w:r>
    </w:p>
    <w:p w14:paraId="75303FFE" w14:textId="2FB04C43" w:rsidR="00864A52" w:rsidRPr="00391EE7" w:rsidRDefault="00864A52" w:rsidP="00864A52">
      <w:pPr>
        <w:rPr>
          <w:rFonts w:asciiTheme="minorHAnsi" w:hAnsiTheme="minorHAnsi" w:cstheme="minorHAnsi"/>
          <w:sz w:val="22"/>
          <w:szCs w:val="22"/>
        </w:rPr>
      </w:pPr>
    </w:p>
    <w:p w14:paraId="349AAB42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Medical or mental health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history;</w:t>
      </w:r>
      <w:proofErr w:type="gramEnd"/>
    </w:p>
    <w:p w14:paraId="2CA8C42A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National origin and citizenship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status;</w:t>
      </w:r>
      <w:proofErr w:type="gramEnd"/>
    </w:p>
    <w:p w14:paraId="617A5A25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Height, weight, or physical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characteristics;</w:t>
      </w:r>
      <w:proofErr w:type="gramEnd"/>
    </w:p>
    <w:p w14:paraId="2DE123F2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Membership in nonprofessional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organizations;</w:t>
      </w:r>
      <w:proofErr w:type="gramEnd"/>
    </w:p>
    <w:p w14:paraId="312CC0F9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Military service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history;</w:t>
      </w:r>
      <w:proofErr w:type="gramEnd"/>
    </w:p>
    <w:p w14:paraId="1CF3E3EE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Marital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status;</w:t>
      </w:r>
      <w:proofErr w:type="gramEnd"/>
    </w:p>
    <w:p w14:paraId="537BE246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Sexual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orientation;</w:t>
      </w:r>
      <w:proofErr w:type="gramEnd"/>
    </w:p>
    <w:p w14:paraId="52A475D7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391EE7">
        <w:rPr>
          <w:rFonts w:asciiTheme="minorHAnsi" w:hAnsiTheme="minorHAnsi" w:cstheme="minorHAnsi"/>
          <w:sz w:val="22"/>
          <w:szCs w:val="22"/>
        </w:rPr>
        <w:t>Age;</w:t>
      </w:r>
      <w:proofErr w:type="gramEnd"/>
    </w:p>
    <w:p w14:paraId="0A498DDA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Previous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address;</w:t>
      </w:r>
      <w:proofErr w:type="gramEnd"/>
    </w:p>
    <w:p w14:paraId="42D3A861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Names of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relatives;</w:t>
      </w:r>
      <w:proofErr w:type="gramEnd"/>
    </w:p>
    <w:p w14:paraId="4CEF7651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Receipt of unemployment insurance, workers’ compensation, or disability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benefits;</w:t>
      </w:r>
      <w:proofErr w:type="gramEnd"/>
    </w:p>
    <w:p w14:paraId="199ADC8B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Foreign languages of English language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fluency;</w:t>
      </w:r>
      <w:proofErr w:type="gramEnd"/>
    </w:p>
    <w:p w14:paraId="650B6F2D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391EE7">
        <w:rPr>
          <w:rFonts w:asciiTheme="minorHAnsi" w:hAnsiTheme="minorHAnsi" w:cstheme="minorHAnsi"/>
          <w:sz w:val="22"/>
          <w:szCs w:val="22"/>
        </w:rPr>
        <w:t>Child care</w:t>
      </w:r>
      <w:proofErr w:type="gramEnd"/>
      <w:r w:rsidRPr="00391EE7">
        <w:rPr>
          <w:rFonts w:asciiTheme="minorHAnsi" w:hAnsiTheme="minorHAnsi" w:cstheme="minorHAnsi"/>
          <w:sz w:val="22"/>
          <w:szCs w:val="22"/>
        </w:rPr>
        <w:t>, family planning, or number of children;</w:t>
      </w:r>
    </w:p>
    <w:p w14:paraId="02B4F169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Religion or religious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beliefs;</w:t>
      </w:r>
      <w:proofErr w:type="gramEnd"/>
    </w:p>
    <w:p w14:paraId="729DF75F" w14:textId="77777777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Past rejection for bonding; and</w:t>
      </w:r>
    </w:p>
    <w:p w14:paraId="65C16B71" w14:textId="744BB099" w:rsidR="00A63511" w:rsidRPr="00391EE7" w:rsidRDefault="00A63511" w:rsidP="00A635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Salary history?</w:t>
      </w:r>
    </w:p>
    <w:p w14:paraId="4843CCAE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6C100800" w14:textId="77777777" w:rsidR="00A63511" w:rsidRPr="00391EE7" w:rsidRDefault="00A63511" w:rsidP="00A63511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91EE7">
        <w:rPr>
          <w:rFonts w:asciiTheme="minorHAnsi" w:hAnsiTheme="minorHAnsi" w:cstheme="minorHAnsi"/>
          <w:b/>
          <w:sz w:val="22"/>
          <w:szCs w:val="22"/>
        </w:rPr>
        <w:t>Testing and selection practices</w:t>
      </w:r>
    </w:p>
    <w:p w14:paraId="3E0FCB35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7EF3769C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Does the company select and administer employment tests </w:t>
      </w:r>
      <w:proofErr w:type="gramStart"/>
      <w:r w:rsidRPr="00391EE7">
        <w:rPr>
          <w:rFonts w:asciiTheme="minorHAnsi" w:hAnsiTheme="minorHAnsi" w:cstheme="minorHAnsi"/>
          <w:sz w:val="22"/>
          <w:szCs w:val="22"/>
        </w:rPr>
        <w:t>so as to</w:t>
      </w:r>
      <w:proofErr w:type="gramEnd"/>
      <w:r w:rsidRPr="00391EE7">
        <w:rPr>
          <w:rFonts w:asciiTheme="minorHAnsi" w:hAnsiTheme="minorHAnsi" w:cstheme="minorHAnsi"/>
          <w:sz w:val="22"/>
          <w:szCs w:val="22"/>
        </w:rPr>
        <w:t xml:space="preserve"> make sure test results accurately reflect the skills and aptitude necessary to perform the essential functions of the job?</w:t>
      </w:r>
    </w:p>
    <w:p w14:paraId="5D1A2E04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064264B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 applicants receive advance notice that reasonable accommodations for test takers are provided upon request?</w:t>
      </w:r>
    </w:p>
    <w:p w14:paraId="2D1DF918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1E9CC22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Can the company show a direct relationship between each test used and subsequent performance on the specific job?</w:t>
      </w:r>
    </w:p>
    <w:p w14:paraId="314919F5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C758B2B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require physical examinations only after extending a conditional employment offer?</w:t>
      </w:r>
    </w:p>
    <w:p w14:paraId="2468CF2F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3E0FA64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limit its use of physical exams to jobs that have specific physical requirements?</w:t>
      </w:r>
    </w:p>
    <w:p w14:paraId="48F2B0A2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16F1CAE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If an applicant or conditional hire is not employed because reasonable accommodation for the person’s disability cannot be made without undue hardship, does the company document the decision and attempted accommodations?</w:t>
      </w:r>
    </w:p>
    <w:p w14:paraId="3EAC1348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6A6C835A" w14:textId="77777777" w:rsidR="00A63511" w:rsidRPr="00391EE7" w:rsidRDefault="00A63511" w:rsidP="00A63511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91EE7">
        <w:rPr>
          <w:rFonts w:asciiTheme="minorHAnsi" w:hAnsiTheme="minorHAnsi" w:cstheme="minorHAnsi"/>
          <w:b/>
          <w:sz w:val="22"/>
          <w:szCs w:val="22"/>
        </w:rPr>
        <w:t>Immigration reform and control act compliance</w:t>
      </w:r>
    </w:p>
    <w:p w14:paraId="5FF7F780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46DEC13E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 xml:space="preserve">Does the company employ only </w:t>
      </w:r>
      <w:smartTag w:uri="urn:schemas-microsoft-com:office:smarttags" w:element="country-region">
        <w:r w:rsidRPr="00391EE7">
          <w:rPr>
            <w:rFonts w:asciiTheme="minorHAnsi" w:hAnsiTheme="minorHAnsi" w:cstheme="minorHAnsi"/>
            <w:sz w:val="22"/>
            <w:szCs w:val="22"/>
          </w:rPr>
          <w:t>U.S.</w:t>
        </w:r>
      </w:smartTag>
      <w:r w:rsidRPr="00391EE7">
        <w:rPr>
          <w:rFonts w:asciiTheme="minorHAnsi" w:hAnsiTheme="minorHAnsi" w:cstheme="minorHAnsi"/>
          <w:sz w:val="22"/>
          <w:szCs w:val="22"/>
        </w:rPr>
        <w:t xml:space="preserve"> citizens and aliens authorized to work in the </w:t>
      </w:r>
      <w:smartTag w:uri="urn:schemas-microsoft-com:office:smarttags" w:element="place">
        <w:smartTag w:uri="urn:schemas-microsoft-com:office:smarttags" w:element="country-region">
          <w:r w:rsidRPr="00391EE7">
            <w:rPr>
              <w:rFonts w:asciiTheme="minorHAnsi" w:hAnsiTheme="minorHAnsi" w:cstheme="minorHAnsi"/>
              <w:sz w:val="22"/>
              <w:szCs w:val="22"/>
            </w:rPr>
            <w:t>United States</w:t>
          </w:r>
        </w:smartTag>
      </w:smartTag>
      <w:r w:rsidRPr="00391EE7">
        <w:rPr>
          <w:rFonts w:asciiTheme="minorHAnsi" w:hAnsiTheme="minorHAnsi" w:cstheme="minorHAnsi"/>
          <w:sz w:val="22"/>
          <w:szCs w:val="22"/>
        </w:rPr>
        <w:t>?</w:t>
      </w:r>
    </w:p>
    <w:p w14:paraId="6AA835E5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228923E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require all new employees to complete an I-9 employment verification form?</w:t>
      </w:r>
    </w:p>
    <w:p w14:paraId="797F3E9E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1923B65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ask for proof of citizenship or authorization to work only after extending a conditional offer of employment?</w:t>
      </w:r>
    </w:p>
    <w:p w14:paraId="01FD5F3F" w14:textId="77777777" w:rsidR="00A63511" w:rsidRPr="00391EE7" w:rsidRDefault="00A63511" w:rsidP="00A63511">
      <w:pPr>
        <w:rPr>
          <w:rFonts w:asciiTheme="minorHAnsi" w:hAnsiTheme="minorHAnsi" w:cstheme="minorHAnsi"/>
          <w:sz w:val="22"/>
          <w:szCs w:val="22"/>
        </w:rPr>
      </w:pPr>
    </w:p>
    <w:p w14:paraId="703BA749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lastRenderedPageBreak/>
        <w:t>Does the company limit its request for documents to those listed as acceptable on the back of the I-9 form?</w:t>
      </w:r>
    </w:p>
    <w:p w14:paraId="3B8D8C97" w14:textId="77777777" w:rsidR="00A63511" w:rsidRPr="00391EE7" w:rsidRDefault="00A63511" w:rsidP="00864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0574B02" w14:textId="77777777" w:rsidR="00A63511" w:rsidRPr="00391EE7" w:rsidRDefault="00A63511" w:rsidP="00864A5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1EE7">
        <w:rPr>
          <w:rFonts w:asciiTheme="minorHAnsi" w:hAnsiTheme="minorHAnsi" w:cstheme="minorHAnsi"/>
          <w:sz w:val="22"/>
          <w:szCs w:val="22"/>
        </w:rPr>
        <w:t>Does the company examine documentation presented by new employees, record the information on the I-9 form, and sign the form?</w:t>
      </w:r>
    </w:p>
    <w:p w14:paraId="02EB378F" w14:textId="77777777" w:rsidR="00385557" w:rsidRPr="00391EE7" w:rsidRDefault="00385557" w:rsidP="009F1C0F">
      <w:pPr>
        <w:rPr>
          <w:rFonts w:asciiTheme="minorHAnsi" w:hAnsiTheme="minorHAnsi" w:cstheme="minorHAnsi"/>
        </w:rPr>
      </w:pPr>
    </w:p>
    <w:p w14:paraId="6A05A809" w14:textId="77777777" w:rsidR="009F1C0F" w:rsidRPr="00391EE7" w:rsidRDefault="009F1C0F" w:rsidP="009F1C0F">
      <w:pPr>
        <w:rPr>
          <w:rFonts w:asciiTheme="minorHAnsi" w:hAnsiTheme="minorHAnsi" w:cstheme="minorHAnsi"/>
        </w:rPr>
      </w:pPr>
    </w:p>
    <w:p w14:paraId="5A39BBE3" w14:textId="77777777" w:rsidR="009F1C0F" w:rsidRPr="00391EE7" w:rsidRDefault="009F1C0F" w:rsidP="009F1C0F">
      <w:pPr>
        <w:rPr>
          <w:rFonts w:asciiTheme="minorHAnsi" w:hAnsiTheme="minorHAnsi" w:cstheme="minorHAnsi"/>
        </w:rPr>
      </w:pPr>
    </w:p>
    <w:sectPr w:rsidR="009F1C0F" w:rsidRPr="00391EE7" w:rsidSect="00DE32C1">
      <w:headerReference w:type="default" r:id="rId10"/>
      <w:footerReference w:type="default" r:id="rId11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D6EF" w14:textId="77777777" w:rsidR="00630708" w:rsidRDefault="00630708" w:rsidP="009F1C0F">
      <w:r>
        <w:separator/>
      </w:r>
    </w:p>
  </w:endnote>
  <w:endnote w:type="continuationSeparator" w:id="0">
    <w:p w14:paraId="7B408EB7" w14:textId="77777777" w:rsidR="00630708" w:rsidRDefault="00630708" w:rsidP="009F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A145" w14:textId="7D4429D7" w:rsidR="009F1C0F" w:rsidRPr="00391EE7" w:rsidRDefault="0003107F" w:rsidP="00391EE7">
    <w:pPr>
      <w:pStyle w:val="Footer"/>
      <w:pBdr>
        <w:top w:val="single" w:sz="4" w:space="1" w:color="auto"/>
      </w:pBdr>
      <w:tabs>
        <w:tab w:val="clear" w:pos="4680"/>
        <w:tab w:val="center" w:pos="9270"/>
      </w:tabs>
      <w:rPr>
        <w:rFonts w:asciiTheme="minorHAnsi" w:hAnsiTheme="minorHAnsi" w:cstheme="minorHAnsi"/>
        <w:color w:val="767171"/>
      </w:rPr>
    </w:pPr>
    <w:r w:rsidRPr="00391EE7">
      <w:rPr>
        <w:rFonts w:asciiTheme="minorHAnsi" w:hAnsiTheme="minorHAnsi" w:cstheme="minorHAnsi"/>
        <w:color w:val="767171" w:themeColor="background2" w:themeShade="80"/>
      </w:rPr>
      <w:tab/>
    </w:r>
    <w:r w:rsidR="00DE32C1" w:rsidRPr="00391EE7">
      <w:rPr>
        <w:rFonts w:asciiTheme="minorHAnsi" w:hAnsiTheme="minorHAnsi" w:cstheme="minorHAnsi"/>
        <w:color w:val="767171" w:themeColor="background2" w:themeShade="80"/>
      </w:rPr>
      <w:t xml:space="preserve">© </w:t>
    </w:r>
    <w:r w:rsidRPr="00391EE7">
      <w:rPr>
        <w:rFonts w:asciiTheme="minorHAnsi" w:hAnsiTheme="minorHAnsi" w:cstheme="minorHAnsi"/>
        <w:color w:val="767171" w:themeColor="background2" w:themeShade="80"/>
      </w:rPr>
      <w:t xml:space="preserve">OneDigital | HR </w:t>
    </w:r>
    <w:r w:rsidR="00391EE7" w:rsidRPr="00391EE7">
      <w:rPr>
        <w:rFonts w:asciiTheme="minorHAnsi" w:hAnsiTheme="minorHAnsi" w:cstheme="minorHAnsi"/>
        <w:color w:val="767171" w:themeColor="background2" w:themeShade="80"/>
      </w:rPr>
      <w:t>Consulting</w:t>
    </w:r>
    <w:r w:rsidRPr="00391EE7">
      <w:rPr>
        <w:rFonts w:asciiTheme="minorHAnsi" w:hAnsiTheme="minorHAnsi" w:cstheme="minorHAnsi"/>
        <w:color w:val="767171" w:themeColor="background2" w:themeShade="80"/>
      </w:rPr>
      <w:t xml:space="preserve"> </w:t>
    </w:r>
  </w:p>
  <w:p w14:paraId="56EA6887" w14:textId="38E80A85" w:rsidR="00DE32C1" w:rsidRPr="00391EE7" w:rsidRDefault="003864AB" w:rsidP="003864AB">
    <w:pPr>
      <w:pStyle w:val="Footer"/>
      <w:jc w:val="right"/>
      <w:rPr>
        <w:rFonts w:asciiTheme="minorHAnsi" w:hAnsiTheme="minorHAnsi" w:cstheme="minorHAnsi"/>
        <w:color w:val="767171" w:themeColor="background2" w:themeShade="80"/>
      </w:rPr>
    </w:pPr>
    <w:r w:rsidRPr="003864AB">
      <w:rPr>
        <w:rFonts w:asciiTheme="minorHAnsi" w:hAnsiTheme="minorHAnsi" w:cstheme="minorHAnsi"/>
        <w:color w:val="767171" w:themeColor="background2" w:themeShade="80"/>
      </w:rPr>
      <w:t>2.TLTC.1021.01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F36C" w14:textId="77777777" w:rsidR="00630708" w:rsidRDefault="00630708" w:rsidP="009F1C0F">
      <w:r>
        <w:separator/>
      </w:r>
    </w:p>
  </w:footnote>
  <w:footnote w:type="continuationSeparator" w:id="0">
    <w:p w14:paraId="508CE339" w14:textId="77777777" w:rsidR="00630708" w:rsidRDefault="00630708" w:rsidP="009F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3EBF4F0" w14:paraId="2C0123C3" w14:textId="77777777" w:rsidTr="73EBF4F0">
      <w:tc>
        <w:tcPr>
          <w:tcW w:w="3360" w:type="dxa"/>
        </w:tcPr>
        <w:p w14:paraId="3E9EE245" w14:textId="461D5E98" w:rsidR="73EBF4F0" w:rsidRDefault="73EBF4F0" w:rsidP="73EBF4F0">
          <w:pPr>
            <w:pStyle w:val="Header"/>
            <w:ind w:left="-115"/>
          </w:pPr>
        </w:p>
      </w:tc>
      <w:tc>
        <w:tcPr>
          <w:tcW w:w="3360" w:type="dxa"/>
        </w:tcPr>
        <w:p w14:paraId="35B9C5A6" w14:textId="17770C28" w:rsidR="73EBF4F0" w:rsidRDefault="73EBF4F0" w:rsidP="73EBF4F0">
          <w:pPr>
            <w:pStyle w:val="Header"/>
            <w:jc w:val="center"/>
          </w:pPr>
        </w:p>
      </w:tc>
      <w:tc>
        <w:tcPr>
          <w:tcW w:w="3360" w:type="dxa"/>
        </w:tcPr>
        <w:p w14:paraId="50B6D56D" w14:textId="3CEC3FE4" w:rsidR="73EBF4F0" w:rsidRDefault="73EBF4F0" w:rsidP="73EBF4F0">
          <w:pPr>
            <w:pStyle w:val="Header"/>
            <w:ind w:right="-115"/>
            <w:jc w:val="right"/>
          </w:pPr>
        </w:p>
      </w:tc>
    </w:tr>
  </w:tbl>
  <w:p w14:paraId="0E3F3F63" w14:textId="27451C91" w:rsidR="73EBF4F0" w:rsidRDefault="73EBF4F0" w:rsidP="73EBF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83E"/>
    <w:multiLevelType w:val="singleLevel"/>
    <w:tmpl w:val="5F76A3A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</w:abstractNum>
  <w:abstractNum w:abstractNumId="1" w15:restartNumberingAfterBreak="0">
    <w:nsid w:val="3F5551D6"/>
    <w:multiLevelType w:val="singleLevel"/>
    <w:tmpl w:val="5F76A3A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</w:abstractNum>
  <w:abstractNum w:abstractNumId="2" w15:restartNumberingAfterBreak="0">
    <w:nsid w:val="4B041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7B4B85"/>
    <w:multiLevelType w:val="singleLevel"/>
    <w:tmpl w:val="5F76A3A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</w:rPr>
    </w:lvl>
  </w:abstractNum>
  <w:abstractNum w:abstractNumId="4" w15:restartNumberingAfterBreak="0">
    <w:nsid w:val="5E313C32"/>
    <w:multiLevelType w:val="singleLevel"/>
    <w:tmpl w:val="5F76A3A4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2"/>
      </w:rPr>
    </w:lvl>
  </w:abstractNum>
  <w:num w:numId="1" w16cid:durableId="1367290903">
    <w:abstractNumId w:val="4"/>
  </w:num>
  <w:num w:numId="2" w16cid:durableId="65224749">
    <w:abstractNumId w:val="2"/>
  </w:num>
  <w:num w:numId="3" w16cid:durableId="1274903054">
    <w:abstractNumId w:val="1"/>
  </w:num>
  <w:num w:numId="4" w16cid:durableId="740829627">
    <w:abstractNumId w:val="3"/>
  </w:num>
  <w:num w:numId="5" w16cid:durableId="13966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331571"/>
    <w:rsid w:val="00385557"/>
    <w:rsid w:val="003864AB"/>
    <w:rsid w:val="00391EE7"/>
    <w:rsid w:val="0051574B"/>
    <w:rsid w:val="00630708"/>
    <w:rsid w:val="00745A9C"/>
    <w:rsid w:val="008446A2"/>
    <w:rsid w:val="00864A52"/>
    <w:rsid w:val="008A241F"/>
    <w:rsid w:val="009F1C0F"/>
    <w:rsid w:val="009F3DE1"/>
    <w:rsid w:val="00A63511"/>
    <w:rsid w:val="00DE32C1"/>
    <w:rsid w:val="00E03E48"/>
    <w:rsid w:val="00E06D62"/>
    <w:rsid w:val="00EB0F12"/>
    <w:rsid w:val="00F01A41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rPr>
      <w:rFonts w:ascii="Optimal" w:hAnsi="Optimal"/>
      <w:b/>
      <w:i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  <w:style w:type="paragraph" w:styleId="ListParagraph">
    <w:name w:val="List Paragraph"/>
    <w:basedOn w:val="Normal"/>
    <w:uiPriority w:val="34"/>
    <w:qFormat/>
    <w:rsid w:val="0086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Jenny Martinez</cp:lastModifiedBy>
  <cp:revision>4</cp:revision>
  <cp:lastPrinted>2019-09-13T15:47:00Z</cp:lastPrinted>
  <dcterms:created xsi:type="dcterms:W3CDTF">2022-04-18T17:04:00Z</dcterms:created>
  <dcterms:modified xsi:type="dcterms:W3CDTF">2023-09-06T22:16:00Z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